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33092CE1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7D0243BD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480CE5">
                              <w:t>31 de enero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7D0243BD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480CE5">
                        <w:t>31 de enero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713C5802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5B50B0CA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7BF039D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5E68B0F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74FA9AD3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5A63494A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3ECF4F4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C7F4D0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0A558F9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3F41349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51332D13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5FB0753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38150444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654E193A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0316A7D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63DDD883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2291BBF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501C8D49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9099A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33720DA2" w:rsidR="00E951AE" w:rsidRDefault="0009099A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3B43CF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6" type="#_x0000_t75" style="width:710.25pt;height:300.75pt">
            <v:imagedata r:id="rId16" o:title=""/>
          </v:shape>
        </w:pict>
      </w:r>
    </w:p>
    <w:p w14:paraId="4C2EB1A0" w14:textId="5273D8EA" w:rsidR="009C01B1" w:rsidRDefault="0009099A" w:rsidP="009C01B1">
      <w:pPr>
        <w:jc w:val="center"/>
      </w:pPr>
      <w:r>
        <w:lastRenderedPageBreak/>
        <w:pict w14:anchorId="264C26A9">
          <v:shape id="_x0000_i1205" type="#_x0000_t75" style="width:351.75pt;height:202.5pt">
            <v:imagedata r:id="rId17" o:title=""/>
          </v:shape>
        </w:pict>
      </w:r>
    </w:p>
    <w:p w14:paraId="542B6D4D" w14:textId="04E6A3F2" w:rsidR="009C01B1" w:rsidRDefault="0009099A">
      <w:r>
        <w:rPr>
          <w:noProof/>
        </w:rPr>
        <w:pict w14:anchorId="7BC66391">
          <v:shape id="_x0000_s2155" type="#_x0000_t75" style="position:absolute;left:0;text-align:left;margin-left:358.95pt;margin-top:22.65pt;width:350.45pt;height:186.3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798DE557">
          <v:shape id="_x0000_s2154" type="#_x0000_t75" style="position:absolute;left:0;text-align:left;margin-left:-23.55pt;margin-top:22.65pt;width:361.2pt;height:189.9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5CD81FDC" w:rsidR="009C01B1" w:rsidRDefault="0009099A" w:rsidP="009C01B1">
      <w:pPr>
        <w:ind w:left="-1134"/>
      </w:pPr>
      <w:r>
        <w:lastRenderedPageBreak/>
        <w:pict w14:anchorId="5B90CB67">
          <v:shape id="_x0000_i1204" type="#_x0000_t75" style="width:758.25pt;height:204.75pt">
            <v:imagedata r:id="rId20" o:title=""/>
          </v:shape>
        </w:pict>
      </w:r>
      <w:r>
        <w:rPr>
          <w:noProof/>
        </w:rPr>
        <w:pict w14:anchorId="6213E467">
          <v:shape id="_x0000_s2153" type="#_x0000_t75" style="position:absolute;left:0;text-align:left;margin-left:332.7pt;margin-top:251.35pt;width:353.1pt;height:214.0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2A144277">
          <v:shape id="_x0000_s2152" type="#_x0000_t75" style="position:absolute;left:0;text-align:left;margin-left:-55.8pt;margin-top:228.4pt;width:381.35pt;height:231.4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53FF0B9E" w:rsidR="009C01B1" w:rsidRDefault="0009099A" w:rsidP="002D6254">
      <w:pPr>
        <w:ind w:left="-142"/>
      </w:pPr>
      <w:r>
        <w:lastRenderedPageBreak/>
        <w:pict w14:anchorId="33B22340">
          <v:shape id="_x0000_i1203" type="#_x0000_t75" style="width:693.75pt;height:255pt">
            <v:imagedata r:id="rId23" o:title=""/>
          </v:shape>
        </w:pict>
      </w:r>
      <w:r>
        <w:rPr>
          <w:noProof/>
        </w:rPr>
        <w:pict w14:anchorId="376951D7">
          <v:shape id="_x0000_s2151" type="#_x0000_t75" style="position:absolute;left:0;text-align:left;margin-left:268.2pt;margin-top:267.9pt;width:315.2pt;height:196pt;z-index:251752448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562C7A09">
          <v:shape id="_x0000_s2150" type="#_x0000_t75" style="position:absolute;left:0;text-align:left;margin-left:-10.8pt;margin-top:265.65pt;width:283.3pt;height:199.5pt;z-index:251750400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65C459CF" w:rsidR="00AD3D10" w:rsidRDefault="0009099A">
      <w:pPr>
        <w:jc w:val="left"/>
      </w:pPr>
      <w:r>
        <w:lastRenderedPageBreak/>
        <w:pict w14:anchorId="704D6FBB">
          <v:shape id="_x0000_i1202" type="#_x0000_t75" style="width:654.75pt;height:242.25pt">
            <v:imagedata r:id="rId26" o:title=""/>
          </v:shape>
        </w:pict>
      </w:r>
      <w:r>
        <w:rPr>
          <w:noProof/>
        </w:rPr>
        <w:pict w14:anchorId="4377E2CA">
          <v:shape id="_x0000_s2149" type="#_x0000_t75" style="position:absolute;margin-left:319.85pt;margin-top:264.1pt;width:346.65pt;height:209.5pt;z-index:251748352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463522F9">
          <v:shape id="_x0000_s2148" type="#_x0000_t75" style="position:absolute;margin-left:-.35pt;margin-top:266.85pt;width:326.8pt;height:205.95pt;z-index:251746304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2871D839">
          <v:shape id="_x0000_s2147" type="#_x0000_t75" style="position:absolute;margin-left:320.2pt;margin-top:242pt;width:351.25pt;height:211.2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66EC6552">
          <v:shape id="_x0000_s2146" type="#_x0000_t75" style="position:absolute;margin-left:-.3pt;margin-top:245.9pt;width:333.1pt;height:218.6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25B17171">
          <v:shape id="_x0000_i1201" type="#_x0000_t75" style="width:640.5pt;height:233.25pt">
            <v:imagedata r:id="rId31" o:title=""/>
          </v:shape>
        </w:pict>
      </w:r>
    </w:p>
    <w:p w14:paraId="642501DE" w14:textId="7DD80543" w:rsidR="00153D61" w:rsidRDefault="0009099A">
      <w:pPr>
        <w:jc w:val="left"/>
      </w:pPr>
      <w:r>
        <w:lastRenderedPageBreak/>
        <w:pict w14:anchorId="06296A19">
          <v:shape id="_x0000_i1200" type="#_x0000_t75" style="width:681.75pt;height:247.5pt">
            <v:imagedata r:id="rId32" o:title=""/>
          </v:shape>
        </w:pict>
      </w:r>
      <w:r>
        <w:rPr>
          <w:noProof/>
        </w:rPr>
        <w:pict w14:anchorId="08370086">
          <v:shape id="_x0000_s2145" type="#_x0000_t75" style="position:absolute;margin-left:321.45pt;margin-top:260.15pt;width:348pt;height:203.75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2BD9FA89">
          <v:shape id="_x0000_s2144" type="#_x0000_t75" style="position:absolute;margin-left:.2pt;margin-top:262.9pt;width:320.85pt;height:207.7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57F00941" w:rsidR="00153D61" w:rsidRDefault="0009099A">
      <w:pPr>
        <w:jc w:val="left"/>
      </w:pPr>
      <w:r>
        <w:rPr>
          <w:noProof/>
        </w:rPr>
        <w:lastRenderedPageBreak/>
        <w:pict w14:anchorId="05D8598C">
          <v:shape id="_x0000_s2143" type="#_x0000_t75" style="position:absolute;margin-left:20.7pt;margin-top:256.35pt;width:182pt;height:192pt;z-index:251736064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1CC7EB9C">
          <v:shape id="_x0000_s2142" type="#_x0000_t75" style="position:absolute;margin-left:-.3pt;margin-top:.4pt;width:708.6pt;height:246.05pt;z-index:251734016;mso-position-horizontal:absolute;mso-position-horizontal-relative:text;mso-position-vertical:absolute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2070EFC2">
          <v:shape id="_x0000_s2141" type="#_x0000_t75" style="position:absolute;margin-left:295.2pt;margin-top:255.15pt;width:412.45pt;height:159.3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6F77DBD1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1AF4BFED" w:rsidR="00256F95" w:rsidRDefault="0009099A" w:rsidP="00256F95">
      <w:r>
        <w:rPr>
          <w:noProof/>
        </w:rPr>
        <w:pict w14:anchorId="363CD15A">
          <v:shape id="_x0000_s2140" type="#_x0000_t75" style="position:absolute;left:0;text-align:left;margin-left:178.95pt;margin-top:178.65pt;width:331.1pt;height:188.8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165A22C6">
          <v:shape id="_x0000_i1199" type="#_x0000_t75" style="width:678.75pt;height:176.25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4BCFDD1A" w:rsidR="00FB58BF" w:rsidRDefault="0009099A" w:rsidP="00350B4F">
      <w:pPr>
        <w:ind w:left="-284"/>
        <w:jc w:val="left"/>
      </w:pPr>
      <w:r>
        <w:pict w14:anchorId="11CBA043">
          <v:shape id="_x0000_i1198" type="#_x0000_t75" style="width:631.5pt;height:299.2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50D76BAE" w:rsidR="00BE3335" w:rsidRDefault="0009099A" w:rsidP="00BE3335">
      <w:pPr>
        <w:ind w:left="-709"/>
      </w:pPr>
      <w:r>
        <w:pict w14:anchorId="41E387A4">
          <v:shape id="_x0000_i1197" type="#_x0000_t75" style="width:705pt;height:318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2E729029" w:rsidR="00BE3335" w:rsidRDefault="0009099A" w:rsidP="0053681D">
      <w:pPr>
        <w:ind w:left="-567"/>
        <w:jc w:val="center"/>
      </w:pPr>
      <w:r>
        <w:pict w14:anchorId="6F8DD007">
          <v:shape id="_x0000_i1196" type="#_x0000_t75" style="width:697.5pt;height:308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0A67406F" w:rsidR="00DF1C95" w:rsidRDefault="00DF1C95" w:rsidP="00DF1C95">
      <w:pPr>
        <w:ind w:left="-567"/>
      </w:pPr>
      <w:r>
        <w:br w:type="page"/>
      </w:r>
      <w:r w:rsidR="0009099A">
        <w:lastRenderedPageBreak/>
        <w:pict w14:anchorId="14793EB4">
          <v:shape id="_x0000_i1195" type="#_x0000_t75" style="width:731.25pt;height:102.75pt">
            <v:imagedata r:id="rId43" o:title=""/>
          </v:shape>
        </w:pict>
      </w:r>
    </w:p>
    <w:p w14:paraId="74646379" w14:textId="798BC8C8" w:rsidR="00DF1C95" w:rsidRDefault="0009099A" w:rsidP="00DF1C95">
      <w:pPr>
        <w:ind w:left="-567"/>
        <w:jc w:val="center"/>
      </w:pPr>
      <w:r>
        <w:pict w14:anchorId="213E994C">
          <v:shape id="_x0000_i1194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63A77524" w:rsidR="00DF1C95" w:rsidRPr="00DF1C95" w:rsidRDefault="0009099A" w:rsidP="00DF1C95">
      <w:pPr>
        <w:ind w:left="-851"/>
      </w:pPr>
      <w:r>
        <w:pict w14:anchorId="36CFF99B">
          <v:shape id="_x0000_i1193" type="#_x0000_t75" style="width:729.75pt;height:295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719CED3F" w:rsidR="00DF1C95" w:rsidRDefault="0009099A" w:rsidP="00DF1C95">
      <w:pPr>
        <w:ind w:left="-851"/>
      </w:pPr>
      <w:r>
        <w:pict w14:anchorId="25E8DE17">
          <v:shape id="_x0000_i1192" type="#_x0000_t75" style="width:726.75pt;height:299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4CD84611" w:rsidR="00AF6619" w:rsidRDefault="0009099A" w:rsidP="00DF1C95">
      <w:pPr>
        <w:ind w:left="-851"/>
      </w:pPr>
      <w:r>
        <w:pict w14:anchorId="5F8D5A91">
          <v:shape id="_x0000_i1191" type="#_x0000_t75" style="width:735pt;height:299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7108BC3C" w:rsidR="00DF1C95" w:rsidRDefault="0009099A" w:rsidP="00254C25">
      <w:pPr>
        <w:ind w:left="-709"/>
      </w:pPr>
      <w:r>
        <w:pict w14:anchorId="36A19CCA">
          <v:shape id="_x0000_i1190" type="#_x0000_t75" style="width:717.75pt;height:297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698C0C3F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80CE5" w:rsidRPr="00480CE5">
                            <w:rPr>
                              <w:b/>
                              <w:bCs/>
                            </w:rPr>
                            <w:t>31 de enero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698C0C3F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80CE5" w:rsidRPr="00480CE5">
                      <w:rPr>
                        <w:b/>
                        <w:bCs/>
                      </w:rPr>
                      <w:t>31 de enero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0583E27C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80CE5" w:rsidRPr="00480CE5">
                            <w:rPr>
                              <w:b/>
                              <w:bCs/>
                            </w:rPr>
                            <w:t>31 de enero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0583E27C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80CE5" w:rsidRPr="00480CE5">
                      <w:rPr>
                        <w:b/>
                        <w:bCs/>
                      </w:rPr>
                      <w:t>31 de enero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099A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0B4F"/>
    <w:rsid w:val="00352DCD"/>
    <w:rsid w:val="00367DF6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80CE5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34536"/>
    <w:rsid w:val="00E56E92"/>
    <w:rsid w:val="00E632F6"/>
    <w:rsid w:val="00E767A1"/>
    <w:rsid w:val="00E85598"/>
    <w:rsid w:val="00E91A38"/>
    <w:rsid w:val="00E951AE"/>
    <w:rsid w:val="00ED146C"/>
    <w:rsid w:val="00F51B30"/>
    <w:rsid w:val="00F62D49"/>
    <w:rsid w:val="00F859F8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22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3</cp:revision>
  <cp:lastPrinted>2025-02-04T13:48:00Z</cp:lastPrinted>
  <dcterms:created xsi:type="dcterms:W3CDTF">2025-02-04T13:48:00Z</dcterms:created>
  <dcterms:modified xsi:type="dcterms:W3CDTF">2025-02-04T13:49:00Z</dcterms:modified>
</cp:coreProperties>
</file>